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CA2A" w14:textId="77777777" w:rsidR="00762858" w:rsidRDefault="00762858" w:rsidP="00762858">
      <w:pPr>
        <w:spacing w:after="0" w:line="240" w:lineRule="auto"/>
        <w:rPr>
          <w:b/>
          <w:bCs/>
        </w:rPr>
      </w:pPr>
    </w:p>
    <w:p w14:paraId="5109070C" w14:textId="77777777" w:rsidR="00762858" w:rsidRDefault="00762858" w:rsidP="00762858">
      <w:pPr>
        <w:spacing w:after="0" w:line="240" w:lineRule="auto"/>
        <w:rPr>
          <w:b/>
          <w:bCs/>
        </w:rPr>
      </w:pPr>
      <w:r>
        <w:rPr>
          <w:b/>
          <w:noProof/>
          <w:sz w:val="28"/>
          <w:szCs w:val="28"/>
        </w:rPr>
        <w:drawing>
          <wp:inline distT="0" distB="0" distL="0" distR="0" wp14:anchorId="2E4B2BF1" wp14:editId="14E19784">
            <wp:extent cx="3619500" cy="1014382"/>
            <wp:effectExtent l="0" t="0" r="0" b="0"/>
            <wp:docPr id="926621540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7377" name="Picture 1" descr="A close 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638" cy="101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04294" w14:textId="77777777" w:rsidR="00762858" w:rsidRDefault="00762858" w:rsidP="00762858">
      <w:pPr>
        <w:spacing w:after="0" w:line="240" w:lineRule="auto"/>
        <w:rPr>
          <w:b/>
          <w:bCs/>
        </w:rPr>
      </w:pPr>
    </w:p>
    <w:p w14:paraId="21E72533" w14:textId="0FE7FE19" w:rsidR="00762858" w:rsidRPr="00411C6B" w:rsidRDefault="00762858" w:rsidP="00762858">
      <w:pPr>
        <w:spacing w:after="0" w:line="240" w:lineRule="auto"/>
      </w:pPr>
      <w:r w:rsidRPr="00411C6B">
        <w:rPr>
          <w:b/>
          <w:bCs/>
        </w:rPr>
        <w:t xml:space="preserve">Job Title: </w:t>
      </w:r>
      <w:r w:rsidRPr="00762858">
        <w:t>Resident Advisor (RA) / Community Advisor (CA)</w:t>
      </w:r>
    </w:p>
    <w:p w14:paraId="3B8ACB8D" w14:textId="77777777" w:rsidR="00762858" w:rsidRDefault="00762858" w:rsidP="00762858">
      <w:pPr>
        <w:spacing w:after="0" w:line="240" w:lineRule="auto"/>
      </w:pPr>
      <w:r w:rsidRPr="00411C6B">
        <w:rPr>
          <w:b/>
          <w:bCs/>
        </w:rPr>
        <w:t>Department:</w:t>
      </w:r>
      <w:r w:rsidRPr="00411C6B">
        <w:t xml:space="preserve"> </w:t>
      </w:r>
      <w:r>
        <w:t>The Office of Residential Life and Housing</w:t>
      </w:r>
    </w:p>
    <w:p w14:paraId="56AFB8A3" w14:textId="77777777" w:rsidR="00762858" w:rsidRPr="00411C6B" w:rsidRDefault="00762858" w:rsidP="00762858">
      <w:pPr>
        <w:spacing w:after="0" w:line="240" w:lineRule="auto"/>
      </w:pPr>
      <w:r w:rsidRPr="00411C6B">
        <w:rPr>
          <w:b/>
          <w:bCs/>
        </w:rPr>
        <w:t>Hourly Rate:</w:t>
      </w:r>
      <w:r w:rsidRPr="00411C6B">
        <w:t xml:space="preserve"> </w:t>
      </w:r>
      <w:r>
        <w:t>$10-15/hour</w:t>
      </w:r>
      <w:r w:rsidRPr="00411C6B">
        <w:br/>
      </w:r>
      <w:r w:rsidRPr="00411C6B">
        <w:rPr>
          <w:b/>
          <w:bCs/>
        </w:rPr>
        <w:t>Work Hours:</w:t>
      </w:r>
      <w:r w:rsidRPr="00411C6B">
        <w:t xml:space="preserve"> 20 hours per week</w:t>
      </w:r>
    </w:p>
    <w:p w14:paraId="7F1FA1CC" w14:textId="77777777" w:rsidR="00762858" w:rsidRDefault="00762858" w:rsidP="00762858">
      <w:pPr>
        <w:spacing w:line="240" w:lineRule="auto"/>
        <w:rPr>
          <w:b/>
          <w:bCs/>
        </w:rPr>
      </w:pPr>
    </w:p>
    <w:p w14:paraId="7B8F0EB5" w14:textId="77777777" w:rsidR="00762858" w:rsidRPr="00411C6B" w:rsidRDefault="00762858" w:rsidP="00762858">
      <w:pPr>
        <w:spacing w:after="0" w:line="240" w:lineRule="auto"/>
        <w:rPr>
          <w:b/>
          <w:bCs/>
        </w:rPr>
      </w:pPr>
      <w:r w:rsidRPr="00411C6B">
        <w:rPr>
          <w:b/>
          <w:bCs/>
        </w:rPr>
        <w:t>Position Summary:</w:t>
      </w:r>
    </w:p>
    <w:p w14:paraId="01F53383" w14:textId="4DE54121" w:rsidR="00762858" w:rsidRDefault="00762858" w:rsidP="00762858">
      <w:pPr>
        <w:spacing w:after="0" w:line="240" w:lineRule="auto"/>
      </w:pPr>
      <w:r w:rsidRPr="00762858">
        <w:t>Resident Advisors (RAs) and Community Advisors (CAs) at Alabama A&amp;M University (AAMU) are student leaders who live within the residence halls and serve as peer educators and mentors. They play a key role in supporting students’ academic, social, and personal development while fostering a strong sense of community. RAs/CAs help connect students to each other and to campus resources, while also upholding university policies and serving as liaisons to the Office of Residential Life and Housing.</w:t>
      </w:r>
    </w:p>
    <w:p w14:paraId="1FF0C3F1" w14:textId="77777777" w:rsidR="00762858" w:rsidRDefault="00762858" w:rsidP="00762858">
      <w:pPr>
        <w:spacing w:after="0" w:line="240" w:lineRule="auto"/>
        <w:rPr>
          <w:b/>
          <w:bCs/>
        </w:rPr>
      </w:pPr>
    </w:p>
    <w:p w14:paraId="70A9BC76" w14:textId="53F9CF91" w:rsidR="009F78A3" w:rsidRPr="009F78A3" w:rsidRDefault="009F78A3" w:rsidP="009F78A3">
      <w:pPr>
        <w:spacing w:after="0" w:line="240" w:lineRule="auto"/>
        <w:rPr>
          <w:b/>
          <w:bCs/>
        </w:rPr>
      </w:pPr>
      <w:r>
        <w:rPr>
          <w:b/>
          <w:bCs/>
        </w:rPr>
        <w:t>Purpose and Learning Outcomes:</w:t>
      </w:r>
    </w:p>
    <w:p w14:paraId="3AAFF8BF" w14:textId="32F475C1" w:rsidR="009F78A3" w:rsidRDefault="009F78A3" w:rsidP="009F78A3">
      <w:pPr>
        <w:pStyle w:val="ListParagraph"/>
        <w:numPr>
          <w:ilvl w:val="0"/>
          <w:numId w:val="22"/>
        </w:numPr>
        <w:spacing w:after="0" w:line="240" w:lineRule="auto"/>
      </w:pPr>
      <w:r w:rsidRPr="009F78A3">
        <w:t>Serve as a liaison between residents and the Office of Residential Life and Housing to ensure student needs are met effectively.</w:t>
      </w:r>
    </w:p>
    <w:p w14:paraId="3FEEF960" w14:textId="124C81B9" w:rsidR="009F78A3" w:rsidRDefault="009F78A3" w:rsidP="009F78A3">
      <w:pPr>
        <w:pStyle w:val="ListParagraph"/>
        <w:numPr>
          <w:ilvl w:val="0"/>
          <w:numId w:val="22"/>
        </w:numPr>
        <w:spacing w:after="0" w:line="240" w:lineRule="auto"/>
      </w:pPr>
      <w:r>
        <w:t>Develop leadership and interpersonal communication skills by building relationships, resolving conflicts, and facilitating community engagement.</w:t>
      </w:r>
    </w:p>
    <w:p w14:paraId="66C79E04" w14:textId="31AD91F5" w:rsidR="009F78A3" w:rsidRDefault="009F78A3" w:rsidP="009F78A3">
      <w:pPr>
        <w:pStyle w:val="ListParagraph"/>
        <w:numPr>
          <w:ilvl w:val="0"/>
          <w:numId w:val="22"/>
        </w:numPr>
        <w:spacing w:after="0" w:line="240" w:lineRule="auto"/>
      </w:pPr>
      <w:r>
        <w:t>Gain practical experience in crisis management and problem-solving through handling emergencies, enforcing policies, and supporting peers.</w:t>
      </w:r>
    </w:p>
    <w:p w14:paraId="643CAF18" w14:textId="5C361D85" w:rsidR="009F78A3" w:rsidRDefault="009F78A3" w:rsidP="009F78A3">
      <w:pPr>
        <w:pStyle w:val="ListParagraph"/>
        <w:numPr>
          <w:ilvl w:val="0"/>
          <w:numId w:val="22"/>
        </w:numPr>
        <w:spacing w:after="0" w:line="240" w:lineRule="auto"/>
      </w:pPr>
      <w:r>
        <w:t>Enhance cultural competence and inclusivity by promoting diverse, respectful living environments and engaging with students from varied backgrounds.</w:t>
      </w:r>
    </w:p>
    <w:p w14:paraId="447F0817" w14:textId="07162029" w:rsidR="009F78A3" w:rsidRPr="009F78A3" w:rsidRDefault="009F78A3" w:rsidP="009F78A3">
      <w:pPr>
        <w:pStyle w:val="ListParagraph"/>
        <w:numPr>
          <w:ilvl w:val="0"/>
          <w:numId w:val="22"/>
        </w:numPr>
        <w:spacing w:after="0" w:line="240" w:lineRule="auto"/>
      </w:pPr>
      <w:proofErr w:type="gramStart"/>
      <w:r>
        <w:t>Strengthen</w:t>
      </w:r>
      <w:proofErr w:type="gramEnd"/>
      <w:r>
        <w:t xml:space="preserve"> organizational and time management abilities through planning programs, managing administrative tasks, and balancing academic responsibilities.</w:t>
      </w:r>
    </w:p>
    <w:p w14:paraId="6B9E2212" w14:textId="77777777" w:rsidR="009F78A3" w:rsidRPr="009F78A3" w:rsidRDefault="009F78A3" w:rsidP="00762858">
      <w:pPr>
        <w:spacing w:after="0" w:line="240" w:lineRule="auto"/>
        <w:rPr>
          <w:b/>
          <w:bCs/>
        </w:rPr>
      </w:pPr>
    </w:p>
    <w:p w14:paraId="7299A926" w14:textId="77777777" w:rsidR="00762858" w:rsidRPr="00411C6B" w:rsidRDefault="00762858" w:rsidP="00762858">
      <w:pPr>
        <w:spacing w:after="0" w:line="240" w:lineRule="auto"/>
        <w:rPr>
          <w:i/>
          <w:iCs/>
        </w:rPr>
      </w:pPr>
      <w:r w:rsidRPr="00411C6B">
        <w:rPr>
          <w:b/>
          <w:bCs/>
        </w:rPr>
        <w:t>Key Responsibilities:</w:t>
      </w:r>
    </w:p>
    <w:p w14:paraId="0BFB0447" w14:textId="77777777" w:rsidR="00762858" w:rsidRDefault="00762858" w:rsidP="00762858">
      <w:pPr>
        <w:spacing w:after="0" w:line="240" w:lineRule="auto"/>
      </w:pPr>
      <w:r>
        <w:t>Community Building</w:t>
      </w:r>
    </w:p>
    <w:p w14:paraId="4DBED49F" w14:textId="5D611818" w:rsidR="00892147" w:rsidRPr="00892147" w:rsidRDefault="00892147" w:rsidP="00892147">
      <w:pPr>
        <w:pStyle w:val="ListParagraph"/>
        <w:numPr>
          <w:ilvl w:val="0"/>
          <w:numId w:val="15"/>
        </w:numPr>
        <w:spacing w:after="0" w:line="240" w:lineRule="auto"/>
      </w:pPr>
      <w:r w:rsidRPr="00892147">
        <w:t>Establish personal connections with each resident on your floor or in your apartment area to promote open communication.</w:t>
      </w:r>
    </w:p>
    <w:p w14:paraId="2CEFB2CD" w14:textId="24993B9E" w:rsidR="00892147" w:rsidRPr="00892147" w:rsidRDefault="00892147" w:rsidP="00892147">
      <w:pPr>
        <w:pStyle w:val="ListParagraph"/>
        <w:numPr>
          <w:ilvl w:val="0"/>
          <w:numId w:val="15"/>
        </w:numPr>
        <w:spacing w:after="0" w:line="240" w:lineRule="auto"/>
      </w:pPr>
      <w:r w:rsidRPr="00892147">
        <w:t>Support new students in transitioning to campus life and communal living.</w:t>
      </w:r>
    </w:p>
    <w:p w14:paraId="02AB308D" w14:textId="7B3E7291" w:rsidR="00892147" w:rsidRPr="00892147" w:rsidRDefault="00892147" w:rsidP="00892147">
      <w:pPr>
        <w:pStyle w:val="ListParagraph"/>
        <w:numPr>
          <w:ilvl w:val="0"/>
          <w:numId w:val="15"/>
        </w:numPr>
        <w:spacing w:after="0" w:line="240" w:lineRule="auto"/>
      </w:pPr>
      <w:r w:rsidRPr="00892147">
        <w:t>Encourage and uphold community standards within the residential area.</w:t>
      </w:r>
    </w:p>
    <w:p w14:paraId="7C724F09" w14:textId="0F92D2A8" w:rsidR="00892147" w:rsidRPr="00892147" w:rsidRDefault="00892147" w:rsidP="00892147">
      <w:pPr>
        <w:pStyle w:val="ListParagraph"/>
        <w:numPr>
          <w:ilvl w:val="0"/>
          <w:numId w:val="15"/>
        </w:numPr>
        <w:spacing w:line="240" w:lineRule="auto"/>
      </w:pPr>
      <w:r w:rsidRPr="00892147">
        <w:t>Educate yourself and others on diversity and inclusion to help create welcoming and respectful living environments.</w:t>
      </w:r>
    </w:p>
    <w:p w14:paraId="51D53A9E" w14:textId="77777777" w:rsidR="00762858" w:rsidRDefault="00762858" w:rsidP="00762858">
      <w:pPr>
        <w:spacing w:after="0" w:line="240" w:lineRule="auto"/>
      </w:pPr>
      <w:r>
        <w:t>Peer Assistance</w:t>
      </w:r>
    </w:p>
    <w:p w14:paraId="778A80D9" w14:textId="05833431" w:rsidR="00892147" w:rsidRPr="00892147" w:rsidRDefault="00892147" w:rsidP="00892147">
      <w:pPr>
        <w:pStyle w:val="ListParagraph"/>
        <w:numPr>
          <w:ilvl w:val="0"/>
          <w:numId w:val="16"/>
        </w:numPr>
        <w:spacing w:after="0" w:line="240" w:lineRule="auto"/>
      </w:pPr>
      <w:r w:rsidRPr="00892147">
        <w:t>Practice active listening and maintain an open-minded, flexible approach when addressing student concerns.</w:t>
      </w:r>
    </w:p>
    <w:p w14:paraId="177DF108" w14:textId="5BAB0B08" w:rsidR="00892147" w:rsidRPr="00892147" w:rsidRDefault="00892147" w:rsidP="00892147">
      <w:pPr>
        <w:pStyle w:val="ListParagraph"/>
        <w:numPr>
          <w:ilvl w:val="0"/>
          <w:numId w:val="16"/>
        </w:numPr>
        <w:spacing w:after="0" w:line="240" w:lineRule="auto"/>
      </w:pPr>
      <w:r w:rsidRPr="00892147">
        <w:t>Hold intentional, meaningful conversations with residents.</w:t>
      </w:r>
    </w:p>
    <w:p w14:paraId="55947E78" w14:textId="06A109EB" w:rsidR="00892147" w:rsidRPr="00892147" w:rsidRDefault="00892147" w:rsidP="00892147">
      <w:pPr>
        <w:pStyle w:val="ListParagraph"/>
        <w:numPr>
          <w:ilvl w:val="0"/>
          <w:numId w:val="16"/>
        </w:numPr>
        <w:spacing w:after="0" w:line="240" w:lineRule="auto"/>
      </w:pPr>
      <w:r w:rsidRPr="00892147">
        <w:t>Guide students to appropriate campus, departmental, and community resources.</w:t>
      </w:r>
    </w:p>
    <w:p w14:paraId="3CC4B522" w14:textId="23AB8D6A" w:rsidR="00892147" w:rsidRPr="00892147" w:rsidRDefault="00892147" w:rsidP="00892147">
      <w:pPr>
        <w:pStyle w:val="ListParagraph"/>
        <w:numPr>
          <w:ilvl w:val="0"/>
          <w:numId w:val="16"/>
        </w:numPr>
        <w:spacing w:line="240" w:lineRule="auto"/>
      </w:pPr>
      <w:r w:rsidRPr="00892147">
        <w:t>Maintain confidentiality in student interactions, as appropriate.</w:t>
      </w:r>
    </w:p>
    <w:p w14:paraId="74AD197C" w14:textId="77777777" w:rsidR="0029545A" w:rsidRDefault="0029545A" w:rsidP="00762858">
      <w:pPr>
        <w:spacing w:after="0" w:line="240" w:lineRule="auto"/>
      </w:pPr>
    </w:p>
    <w:p w14:paraId="24B5506B" w14:textId="364448E4" w:rsidR="00762858" w:rsidRDefault="00762858" w:rsidP="00762858">
      <w:pPr>
        <w:spacing w:after="0" w:line="240" w:lineRule="auto"/>
      </w:pPr>
      <w:r>
        <w:t>Programming</w:t>
      </w:r>
    </w:p>
    <w:p w14:paraId="15379238" w14:textId="78479FC4" w:rsidR="00892147" w:rsidRPr="00892147" w:rsidRDefault="00892147" w:rsidP="00892147">
      <w:pPr>
        <w:pStyle w:val="ListParagraph"/>
        <w:numPr>
          <w:ilvl w:val="0"/>
          <w:numId w:val="17"/>
        </w:numPr>
        <w:spacing w:after="0" w:line="240" w:lineRule="auto"/>
      </w:pPr>
      <w:r w:rsidRPr="00892147">
        <w:t>Plan and lead events that encourage student interaction and community growth.</w:t>
      </w:r>
    </w:p>
    <w:p w14:paraId="0FF11D8D" w14:textId="5902C310" w:rsidR="00892147" w:rsidRPr="00892147" w:rsidRDefault="00892147" w:rsidP="00892147">
      <w:pPr>
        <w:pStyle w:val="ListParagraph"/>
        <w:numPr>
          <w:ilvl w:val="0"/>
          <w:numId w:val="17"/>
        </w:numPr>
        <w:spacing w:after="0" w:line="240" w:lineRule="auto"/>
      </w:pPr>
      <w:r w:rsidRPr="00892147">
        <w:t>Develop programs that address the interests and needs of your residents.</w:t>
      </w:r>
    </w:p>
    <w:p w14:paraId="30076E55" w14:textId="0527F3F8" w:rsidR="00892147" w:rsidRPr="00892147" w:rsidRDefault="00892147" w:rsidP="00892147">
      <w:pPr>
        <w:pStyle w:val="ListParagraph"/>
        <w:numPr>
          <w:ilvl w:val="0"/>
          <w:numId w:val="17"/>
        </w:numPr>
        <w:spacing w:after="0" w:line="240" w:lineRule="auto"/>
      </w:pPr>
      <w:r w:rsidRPr="00892147">
        <w:t>Facilitate monthly programs based on the BULLDOG model.</w:t>
      </w:r>
    </w:p>
    <w:p w14:paraId="282090FE" w14:textId="4B120F12" w:rsidR="00892147" w:rsidRPr="00892147" w:rsidRDefault="00892147" w:rsidP="00892147">
      <w:pPr>
        <w:pStyle w:val="ListParagraph"/>
        <w:numPr>
          <w:ilvl w:val="0"/>
          <w:numId w:val="17"/>
        </w:numPr>
        <w:spacing w:line="240" w:lineRule="auto"/>
      </w:pPr>
      <w:r w:rsidRPr="00892147">
        <w:t>Evaluate all programs and community-building efforts for effectiveness.</w:t>
      </w:r>
    </w:p>
    <w:p w14:paraId="6EF424F0" w14:textId="77777777" w:rsidR="00762858" w:rsidRDefault="00762858" w:rsidP="00762858">
      <w:pPr>
        <w:spacing w:after="0" w:line="240" w:lineRule="auto"/>
      </w:pPr>
      <w:r>
        <w:t>Administrative Duties</w:t>
      </w:r>
    </w:p>
    <w:p w14:paraId="11615E9E" w14:textId="77777777" w:rsidR="00892147" w:rsidRPr="00892147" w:rsidRDefault="00892147" w:rsidP="00892147">
      <w:pPr>
        <w:pStyle w:val="ListParagraph"/>
        <w:numPr>
          <w:ilvl w:val="0"/>
          <w:numId w:val="18"/>
        </w:numPr>
        <w:spacing w:after="0" w:line="240" w:lineRule="auto"/>
      </w:pPr>
      <w:r w:rsidRPr="00892147">
        <w:t>Fulfill duty shifts as assigned by the Office of Residential Life and Housing.</w:t>
      </w:r>
    </w:p>
    <w:p w14:paraId="08138A53" w14:textId="77777777" w:rsidR="00892147" w:rsidRPr="00892147" w:rsidRDefault="00892147" w:rsidP="00892147">
      <w:pPr>
        <w:pStyle w:val="ListParagraph"/>
        <w:numPr>
          <w:ilvl w:val="0"/>
          <w:numId w:val="18"/>
        </w:numPr>
        <w:spacing w:after="0" w:line="240" w:lineRule="auto"/>
      </w:pPr>
      <w:r w:rsidRPr="00892147">
        <w:t>Assist with residence hall/apartment opening and closing procedures.</w:t>
      </w:r>
    </w:p>
    <w:p w14:paraId="6B022884" w14:textId="77777777" w:rsidR="00892147" w:rsidRPr="00892147" w:rsidRDefault="00892147" w:rsidP="00892147">
      <w:pPr>
        <w:pStyle w:val="ListParagraph"/>
        <w:numPr>
          <w:ilvl w:val="0"/>
          <w:numId w:val="18"/>
        </w:numPr>
        <w:spacing w:after="0" w:line="240" w:lineRule="auto"/>
      </w:pPr>
      <w:r w:rsidRPr="00892147">
        <w:t>Complete reports and administrative documentation accurately and on time.</w:t>
      </w:r>
    </w:p>
    <w:p w14:paraId="3B6A927D" w14:textId="3E7E25A5" w:rsidR="00892147" w:rsidRDefault="00892147" w:rsidP="0040034B">
      <w:pPr>
        <w:pStyle w:val="ListParagraph"/>
        <w:numPr>
          <w:ilvl w:val="0"/>
          <w:numId w:val="18"/>
        </w:numPr>
        <w:spacing w:line="240" w:lineRule="auto"/>
      </w:pPr>
      <w:r w:rsidRPr="00892147">
        <w:t>Carry out additional duties as assigned.</w:t>
      </w:r>
    </w:p>
    <w:p w14:paraId="756C6D24" w14:textId="2694F43D" w:rsidR="00762858" w:rsidRDefault="00762858" w:rsidP="00892147">
      <w:pPr>
        <w:spacing w:after="0" w:line="240" w:lineRule="auto"/>
      </w:pPr>
      <w:r>
        <w:t>Health and Safety</w:t>
      </w:r>
    </w:p>
    <w:p w14:paraId="444ADBA9" w14:textId="356ECBCA" w:rsidR="00892147" w:rsidRPr="00892147" w:rsidRDefault="00892147" w:rsidP="00892147">
      <w:pPr>
        <w:pStyle w:val="ListParagraph"/>
        <w:numPr>
          <w:ilvl w:val="0"/>
          <w:numId w:val="19"/>
        </w:numPr>
        <w:spacing w:after="0" w:line="240" w:lineRule="auto"/>
      </w:pPr>
      <w:r w:rsidRPr="00892147">
        <w:t>Remain alert to safety and maintenance issues and report concerns promptly.</w:t>
      </w:r>
    </w:p>
    <w:p w14:paraId="06D9BFD5" w14:textId="04467552" w:rsidR="00892147" w:rsidRPr="00892147" w:rsidRDefault="00892147" w:rsidP="00892147">
      <w:pPr>
        <w:pStyle w:val="ListParagraph"/>
        <w:numPr>
          <w:ilvl w:val="0"/>
          <w:numId w:val="19"/>
        </w:numPr>
        <w:spacing w:after="0" w:line="240" w:lineRule="auto"/>
      </w:pPr>
      <w:r w:rsidRPr="00892147">
        <w:t>Understand and correctly use fire safety equipment.</w:t>
      </w:r>
    </w:p>
    <w:p w14:paraId="6AA11542" w14:textId="42EE2F44" w:rsidR="00892147" w:rsidRPr="00892147" w:rsidRDefault="00892147" w:rsidP="00892147">
      <w:pPr>
        <w:pStyle w:val="ListParagraph"/>
        <w:numPr>
          <w:ilvl w:val="0"/>
          <w:numId w:val="19"/>
        </w:numPr>
        <w:spacing w:after="0" w:line="240" w:lineRule="auto"/>
      </w:pPr>
      <w:r w:rsidRPr="00892147">
        <w:t>Participate in scheduled fire drills each semester.</w:t>
      </w:r>
    </w:p>
    <w:p w14:paraId="40B97EBC" w14:textId="5FD072C1" w:rsidR="00892147" w:rsidRPr="00892147" w:rsidRDefault="00892147" w:rsidP="00892147">
      <w:pPr>
        <w:pStyle w:val="ListParagraph"/>
        <w:numPr>
          <w:ilvl w:val="0"/>
          <w:numId w:val="19"/>
        </w:numPr>
        <w:spacing w:line="240" w:lineRule="auto"/>
      </w:pPr>
      <w:r w:rsidRPr="00892147">
        <w:t>Provide support during emergency situations affecting the residential community.</w:t>
      </w:r>
    </w:p>
    <w:p w14:paraId="42D40E4A" w14:textId="77777777" w:rsidR="00762858" w:rsidRDefault="00762858" w:rsidP="00762858">
      <w:pPr>
        <w:spacing w:after="0" w:line="240" w:lineRule="auto"/>
      </w:pPr>
      <w:r>
        <w:t>Residence Hall Regulations</w:t>
      </w:r>
    </w:p>
    <w:p w14:paraId="13D0FCFB" w14:textId="3F577AD1" w:rsidR="00892147" w:rsidRPr="00892147" w:rsidRDefault="00892147" w:rsidP="00892147">
      <w:pPr>
        <w:pStyle w:val="ListParagraph"/>
        <w:numPr>
          <w:ilvl w:val="0"/>
          <w:numId w:val="20"/>
        </w:numPr>
        <w:spacing w:after="0" w:line="240" w:lineRule="auto"/>
      </w:pPr>
      <w:r w:rsidRPr="00892147">
        <w:t>Interact regularly with residents to encourage personal responsibility and respectful behavior.</w:t>
      </w:r>
    </w:p>
    <w:p w14:paraId="5385EEA4" w14:textId="026B15DC" w:rsidR="00892147" w:rsidRPr="00892147" w:rsidRDefault="00892147" w:rsidP="00892147">
      <w:pPr>
        <w:pStyle w:val="ListParagraph"/>
        <w:numPr>
          <w:ilvl w:val="0"/>
          <w:numId w:val="20"/>
        </w:numPr>
        <w:spacing w:after="0" w:line="240" w:lineRule="auto"/>
      </w:pPr>
      <w:r w:rsidRPr="00892147">
        <w:t>Know and communicate university policies and behavioral expectations clearly to residents.</w:t>
      </w:r>
    </w:p>
    <w:p w14:paraId="5420F207" w14:textId="3A99D77B" w:rsidR="00892147" w:rsidRPr="00892147" w:rsidRDefault="00892147" w:rsidP="00892147">
      <w:pPr>
        <w:pStyle w:val="ListParagraph"/>
        <w:numPr>
          <w:ilvl w:val="0"/>
          <w:numId w:val="20"/>
        </w:numPr>
        <w:spacing w:after="0" w:line="240" w:lineRule="auto"/>
      </w:pPr>
      <w:r w:rsidRPr="00892147">
        <w:t>Enforce community guidelines consistently and impartially.</w:t>
      </w:r>
    </w:p>
    <w:p w14:paraId="6799800E" w14:textId="6C5B7345" w:rsidR="00762858" w:rsidRDefault="00892147" w:rsidP="00892147">
      <w:pPr>
        <w:pStyle w:val="ListParagraph"/>
        <w:numPr>
          <w:ilvl w:val="0"/>
          <w:numId w:val="20"/>
        </w:numPr>
        <w:spacing w:after="0" w:line="240" w:lineRule="auto"/>
      </w:pPr>
      <w:r w:rsidRPr="00892147">
        <w:t>Take necessary action to safeguard the well-being and rights of all residents.</w:t>
      </w:r>
    </w:p>
    <w:p w14:paraId="70AC8C66" w14:textId="77777777" w:rsidR="00892147" w:rsidRPr="00892147" w:rsidRDefault="00892147" w:rsidP="00762858">
      <w:pPr>
        <w:spacing w:after="0" w:line="240" w:lineRule="auto"/>
      </w:pPr>
    </w:p>
    <w:p w14:paraId="06D2915A" w14:textId="77777777" w:rsidR="00762858" w:rsidRPr="00411C6B" w:rsidRDefault="00762858" w:rsidP="00762858">
      <w:pPr>
        <w:spacing w:after="0" w:line="240" w:lineRule="auto"/>
        <w:rPr>
          <w:i/>
          <w:iCs/>
        </w:rPr>
      </w:pPr>
      <w:r>
        <w:rPr>
          <w:b/>
          <w:bCs/>
        </w:rPr>
        <w:t xml:space="preserve">Required </w:t>
      </w:r>
      <w:r w:rsidRPr="00411C6B">
        <w:rPr>
          <w:b/>
          <w:bCs/>
        </w:rPr>
        <w:t>Qualifications</w:t>
      </w:r>
      <w:r>
        <w:rPr>
          <w:b/>
          <w:bCs/>
        </w:rPr>
        <w:t>:</w:t>
      </w:r>
    </w:p>
    <w:p w14:paraId="31D7142F" w14:textId="066AABA7" w:rsidR="00892147" w:rsidRPr="00892147" w:rsidRDefault="00892147" w:rsidP="00892147">
      <w:pPr>
        <w:pStyle w:val="ListParagraph"/>
        <w:numPr>
          <w:ilvl w:val="0"/>
          <w:numId w:val="21"/>
        </w:numPr>
        <w:spacing w:after="0" w:line="240" w:lineRule="auto"/>
      </w:pPr>
      <w:r w:rsidRPr="00892147">
        <w:t>Must have a cumulative GPA of 2.75 or higher at the time of application and at the end of the semester in which you apply.</w:t>
      </w:r>
    </w:p>
    <w:p w14:paraId="232E22D9" w14:textId="27188017" w:rsidR="00892147" w:rsidRPr="00892147" w:rsidRDefault="00892147" w:rsidP="00892147">
      <w:pPr>
        <w:pStyle w:val="ListParagraph"/>
        <w:numPr>
          <w:ilvl w:val="0"/>
          <w:numId w:val="21"/>
        </w:numPr>
        <w:spacing w:after="0" w:line="240" w:lineRule="auto"/>
      </w:pPr>
      <w:r w:rsidRPr="00892147">
        <w:t>Must be an enrolled student at the time of application.</w:t>
      </w:r>
    </w:p>
    <w:p w14:paraId="3BFB9528" w14:textId="7F824232" w:rsidR="00892147" w:rsidRPr="00892147" w:rsidRDefault="00892147" w:rsidP="00892147">
      <w:pPr>
        <w:pStyle w:val="ListParagraph"/>
        <w:numPr>
          <w:ilvl w:val="0"/>
          <w:numId w:val="21"/>
        </w:numPr>
        <w:spacing w:after="0" w:line="240" w:lineRule="auto"/>
      </w:pPr>
      <w:r w:rsidRPr="00892147">
        <w:t>Must maintain full-time student status (minimum of 12 credit hours; 15 credit hours preferred).</w:t>
      </w:r>
    </w:p>
    <w:p w14:paraId="3D95ED75" w14:textId="79DF14E7" w:rsidR="00892147" w:rsidRPr="00892147" w:rsidRDefault="00892147" w:rsidP="00892147">
      <w:pPr>
        <w:pStyle w:val="ListParagraph"/>
        <w:numPr>
          <w:ilvl w:val="0"/>
          <w:numId w:val="21"/>
        </w:numPr>
        <w:spacing w:after="0" w:line="240" w:lineRule="auto"/>
      </w:pPr>
      <w:r w:rsidRPr="00892147">
        <w:t>Must have Sophomore standing or higher (minimum of 31 credits completed by the end of the applying semester).</w:t>
      </w:r>
    </w:p>
    <w:p w14:paraId="3BC377BF" w14:textId="2FF6EF7A" w:rsidR="00892147" w:rsidRPr="00892147" w:rsidRDefault="00892147" w:rsidP="00892147">
      <w:pPr>
        <w:pStyle w:val="ListParagraph"/>
        <w:numPr>
          <w:ilvl w:val="0"/>
          <w:numId w:val="21"/>
        </w:numPr>
        <w:spacing w:after="0" w:line="240" w:lineRule="auto"/>
      </w:pPr>
      <w:r w:rsidRPr="00892147">
        <w:t>Must have no active disciplinary sanctions; adherence to all university policies is required throughout employment.</w:t>
      </w:r>
    </w:p>
    <w:p w14:paraId="54D5B6D9" w14:textId="7BC981C3" w:rsidR="00892147" w:rsidRPr="00892147" w:rsidRDefault="00892147" w:rsidP="00892147">
      <w:pPr>
        <w:pStyle w:val="ListParagraph"/>
        <w:numPr>
          <w:ilvl w:val="0"/>
          <w:numId w:val="21"/>
        </w:numPr>
        <w:spacing w:after="0" w:line="240" w:lineRule="auto"/>
      </w:pPr>
      <w:r w:rsidRPr="00892147">
        <w:t>Must prioritize RA/CA responsibilities above all non-academic extracurricular commitments.</w:t>
      </w:r>
    </w:p>
    <w:p w14:paraId="0E39A7D1" w14:textId="7551C1E0" w:rsidR="00762858" w:rsidRPr="00892147" w:rsidRDefault="00892147" w:rsidP="00E918A1">
      <w:pPr>
        <w:pStyle w:val="ListParagraph"/>
        <w:numPr>
          <w:ilvl w:val="0"/>
          <w:numId w:val="21"/>
        </w:numPr>
        <w:spacing w:after="0" w:line="240" w:lineRule="auto"/>
      </w:pPr>
      <w:r w:rsidRPr="00892147">
        <w:t>Must have a confirmed housing assignment for the 2025–2026 academic year.</w:t>
      </w:r>
    </w:p>
    <w:p w14:paraId="5CFD2ADF" w14:textId="77777777" w:rsidR="00E918A1" w:rsidRDefault="00E918A1" w:rsidP="0040034B">
      <w:pPr>
        <w:spacing w:after="0" w:line="240" w:lineRule="auto"/>
        <w:rPr>
          <w:b/>
          <w:bCs/>
        </w:rPr>
      </w:pPr>
    </w:p>
    <w:p w14:paraId="49F81C17" w14:textId="3C2E72F6" w:rsidR="0040034B" w:rsidRDefault="0040034B" w:rsidP="0040034B">
      <w:pPr>
        <w:spacing w:after="0" w:line="240" w:lineRule="auto"/>
        <w:rPr>
          <w:i/>
          <w:iCs/>
        </w:rPr>
      </w:pPr>
      <w:r w:rsidRPr="0040034B">
        <w:rPr>
          <w:b/>
          <w:bCs/>
        </w:rPr>
        <w:t>Experience Gained in this Role:</w:t>
      </w:r>
    </w:p>
    <w:p w14:paraId="376A0A91" w14:textId="50D301C7" w:rsidR="0040034B" w:rsidRPr="0040034B" w:rsidRDefault="0040034B" w:rsidP="0040034B">
      <w:pPr>
        <w:spacing w:after="0" w:line="240" w:lineRule="auto"/>
        <w:rPr>
          <w:i/>
          <w:iCs/>
        </w:rPr>
      </w:pPr>
      <w:r w:rsidRPr="00411C6B">
        <w:t>By the end of the employment period, the student will have developed skills in:</w:t>
      </w:r>
    </w:p>
    <w:p w14:paraId="25F422BC" w14:textId="4D129D8D" w:rsidR="00374D72" w:rsidRDefault="0040034B" w:rsidP="00E918A1">
      <w:pPr>
        <w:pStyle w:val="ListParagraph"/>
        <w:numPr>
          <w:ilvl w:val="0"/>
          <w:numId w:val="23"/>
        </w:numPr>
        <w:spacing w:after="0" w:line="240" w:lineRule="auto"/>
      </w:pPr>
      <w:r>
        <w:t>Equity &amp; Inclusion: The student will be able to communicate appropriately to a variety of individuals and effectively make connections with people of all backgrounds and identities.</w:t>
      </w:r>
    </w:p>
    <w:p w14:paraId="4FB89B40" w14:textId="05653C78" w:rsidR="0040034B" w:rsidRDefault="0040034B" w:rsidP="00E918A1">
      <w:pPr>
        <w:pStyle w:val="ListParagraph"/>
        <w:numPr>
          <w:ilvl w:val="0"/>
          <w:numId w:val="23"/>
        </w:numPr>
        <w:spacing w:after="0" w:line="240" w:lineRule="auto"/>
      </w:pPr>
      <w:r>
        <w:t>Critical Thinking: The student will be able to make decisions and solve problems, such as interpersonal conflict or emergencies, using sound reasoning and judgement.</w:t>
      </w:r>
    </w:p>
    <w:p w14:paraId="3EFA94EA" w14:textId="7A1F25DE" w:rsidR="0040034B" w:rsidRDefault="0040034B" w:rsidP="00E918A1">
      <w:pPr>
        <w:pStyle w:val="ListParagraph"/>
        <w:numPr>
          <w:ilvl w:val="0"/>
          <w:numId w:val="23"/>
        </w:numPr>
        <w:spacing w:after="0" w:line="240" w:lineRule="auto"/>
      </w:pPr>
      <w:r>
        <w:t>Leadership: The student will be able to inspire trust and cooperation by leading with empathy and demonstrating integrity.</w:t>
      </w:r>
    </w:p>
    <w:sectPr w:rsidR="0040034B" w:rsidSect="00DD763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E8F32" w14:textId="77777777" w:rsidR="00060C41" w:rsidRDefault="00060C41" w:rsidP="00C6679F">
      <w:pPr>
        <w:spacing w:after="0" w:line="240" w:lineRule="auto"/>
      </w:pPr>
      <w:r>
        <w:separator/>
      </w:r>
    </w:p>
  </w:endnote>
  <w:endnote w:type="continuationSeparator" w:id="0">
    <w:p w14:paraId="1A7636ED" w14:textId="77777777" w:rsidR="00060C41" w:rsidRDefault="00060C41" w:rsidP="00C66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12EB" w14:textId="3E01A833" w:rsidR="00C6679F" w:rsidRDefault="00C6679F" w:rsidP="00C6679F">
    <w:pPr>
      <w:pStyle w:val="Footer"/>
      <w:jc w:val="right"/>
    </w:pPr>
    <w: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B7959" w14:textId="77777777" w:rsidR="00060C41" w:rsidRDefault="00060C41" w:rsidP="00C6679F">
      <w:pPr>
        <w:spacing w:after="0" w:line="240" w:lineRule="auto"/>
      </w:pPr>
      <w:r>
        <w:separator/>
      </w:r>
    </w:p>
  </w:footnote>
  <w:footnote w:type="continuationSeparator" w:id="0">
    <w:p w14:paraId="538E5D2F" w14:textId="77777777" w:rsidR="00060C41" w:rsidRDefault="00060C41" w:rsidP="00C66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F3"/>
    <w:multiLevelType w:val="hybridMultilevel"/>
    <w:tmpl w:val="00BC7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16B40"/>
    <w:multiLevelType w:val="multilevel"/>
    <w:tmpl w:val="889E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91D61"/>
    <w:multiLevelType w:val="hybridMultilevel"/>
    <w:tmpl w:val="A930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183D"/>
    <w:multiLevelType w:val="hybridMultilevel"/>
    <w:tmpl w:val="1D00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77B5B"/>
    <w:multiLevelType w:val="hybridMultilevel"/>
    <w:tmpl w:val="6394B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86EA9"/>
    <w:multiLevelType w:val="hybridMultilevel"/>
    <w:tmpl w:val="5CCA2F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87203"/>
    <w:multiLevelType w:val="hybridMultilevel"/>
    <w:tmpl w:val="72CA4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34471"/>
    <w:multiLevelType w:val="hybridMultilevel"/>
    <w:tmpl w:val="BEAEA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A5F30"/>
    <w:multiLevelType w:val="hybridMultilevel"/>
    <w:tmpl w:val="F5D0A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D26F5"/>
    <w:multiLevelType w:val="hybridMultilevel"/>
    <w:tmpl w:val="70DC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56F73"/>
    <w:multiLevelType w:val="hybridMultilevel"/>
    <w:tmpl w:val="D610A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C25CC"/>
    <w:multiLevelType w:val="hybridMultilevel"/>
    <w:tmpl w:val="65328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B18C7"/>
    <w:multiLevelType w:val="hybridMultilevel"/>
    <w:tmpl w:val="677A1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10157"/>
    <w:multiLevelType w:val="hybridMultilevel"/>
    <w:tmpl w:val="4A04D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13B3A"/>
    <w:multiLevelType w:val="hybridMultilevel"/>
    <w:tmpl w:val="B9AE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74E1F"/>
    <w:multiLevelType w:val="hybridMultilevel"/>
    <w:tmpl w:val="6FE8B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B4FE7"/>
    <w:multiLevelType w:val="hybridMultilevel"/>
    <w:tmpl w:val="2F9CF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47A46"/>
    <w:multiLevelType w:val="hybridMultilevel"/>
    <w:tmpl w:val="3EFA53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F244E"/>
    <w:multiLevelType w:val="multilevel"/>
    <w:tmpl w:val="0328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D12712"/>
    <w:multiLevelType w:val="hybridMultilevel"/>
    <w:tmpl w:val="08C61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140A7"/>
    <w:multiLevelType w:val="hybridMultilevel"/>
    <w:tmpl w:val="EB628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F7A3A"/>
    <w:multiLevelType w:val="hybridMultilevel"/>
    <w:tmpl w:val="B2A28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550D1"/>
    <w:multiLevelType w:val="hybridMultilevel"/>
    <w:tmpl w:val="332C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099100">
    <w:abstractNumId w:val="18"/>
  </w:num>
  <w:num w:numId="2" w16cid:durableId="1202746984">
    <w:abstractNumId w:val="14"/>
  </w:num>
  <w:num w:numId="3" w16cid:durableId="477455563">
    <w:abstractNumId w:val="0"/>
  </w:num>
  <w:num w:numId="4" w16cid:durableId="516385729">
    <w:abstractNumId w:val="4"/>
  </w:num>
  <w:num w:numId="5" w16cid:durableId="1663313870">
    <w:abstractNumId w:val="11"/>
  </w:num>
  <w:num w:numId="6" w16cid:durableId="188880918">
    <w:abstractNumId w:val="7"/>
  </w:num>
  <w:num w:numId="7" w16cid:durableId="2069500317">
    <w:abstractNumId w:val="22"/>
  </w:num>
  <w:num w:numId="8" w16cid:durableId="1352686716">
    <w:abstractNumId w:val="16"/>
  </w:num>
  <w:num w:numId="9" w16cid:durableId="1182671377">
    <w:abstractNumId w:val="8"/>
  </w:num>
  <w:num w:numId="10" w16cid:durableId="1225724826">
    <w:abstractNumId w:val="5"/>
  </w:num>
  <w:num w:numId="11" w16cid:durableId="683899567">
    <w:abstractNumId w:val="15"/>
  </w:num>
  <w:num w:numId="12" w16cid:durableId="81293550">
    <w:abstractNumId w:val="17"/>
  </w:num>
  <w:num w:numId="13" w16cid:durableId="1806197442">
    <w:abstractNumId w:val="1"/>
  </w:num>
  <w:num w:numId="14" w16cid:durableId="1805850300">
    <w:abstractNumId w:val="20"/>
  </w:num>
  <w:num w:numId="15" w16cid:durableId="26683847">
    <w:abstractNumId w:val="21"/>
  </w:num>
  <w:num w:numId="16" w16cid:durableId="480388421">
    <w:abstractNumId w:val="3"/>
  </w:num>
  <w:num w:numId="17" w16cid:durableId="1921787077">
    <w:abstractNumId w:val="13"/>
  </w:num>
  <w:num w:numId="18" w16cid:durableId="16926504">
    <w:abstractNumId w:val="2"/>
  </w:num>
  <w:num w:numId="19" w16cid:durableId="1875532780">
    <w:abstractNumId w:val="12"/>
  </w:num>
  <w:num w:numId="20" w16cid:durableId="848181290">
    <w:abstractNumId w:val="19"/>
  </w:num>
  <w:num w:numId="21" w16cid:durableId="1272739508">
    <w:abstractNumId w:val="9"/>
  </w:num>
  <w:num w:numId="22" w16cid:durableId="544221006">
    <w:abstractNumId w:val="6"/>
  </w:num>
  <w:num w:numId="23" w16cid:durableId="1586299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32"/>
    <w:rsid w:val="00060C41"/>
    <w:rsid w:val="00140C9D"/>
    <w:rsid w:val="0029545A"/>
    <w:rsid w:val="00374D72"/>
    <w:rsid w:val="00390C00"/>
    <w:rsid w:val="0040034B"/>
    <w:rsid w:val="006809B8"/>
    <w:rsid w:val="00757B5B"/>
    <w:rsid w:val="00762858"/>
    <w:rsid w:val="00892147"/>
    <w:rsid w:val="009F78A3"/>
    <w:rsid w:val="00A82DEC"/>
    <w:rsid w:val="00B514F3"/>
    <w:rsid w:val="00C5214E"/>
    <w:rsid w:val="00C6679F"/>
    <w:rsid w:val="00DD7632"/>
    <w:rsid w:val="00E9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8DAB9"/>
  <w15:chartTrackingRefBased/>
  <w15:docId w15:val="{1EF5FF48-06CE-45F5-B798-7C0585C5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632"/>
  </w:style>
  <w:style w:type="paragraph" w:styleId="Heading1">
    <w:name w:val="heading 1"/>
    <w:basedOn w:val="Normal"/>
    <w:next w:val="Normal"/>
    <w:link w:val="Heading1Char"/>
    <w:uiPriority w:val="9"/>
    <w:qFormat/>
    <w:rsid w:val="00DD7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6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6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79F"/>
  </w:style>
  <w:style w:type="paragraph" w:styleId="Footer">
    <w:name w:val="footer"/>
    <w:basedOn w:val="Normal"/>
    <w:link w:val="FooterChar"/>
    <w:uiPriority w:val="99"/>
    <w:unhideWhenUsed/>
    <w:rsid w:val="00C66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2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Arnold</dc:creator>
  <cp:keywords/>
  <dc:description/>
  <cp:lastModifiedBy>Kaitlin Arnold</cp:lastModifiedBy>
  <cp:revision>9</cp:revision>
  <dcterms:created xsi:type="dcterms:W3CDTF">2025-06-03T15:35:00Z</dcterms:created>
  <dcterms:modified xsi:type="dcterms:W3CDTF">2025-07-15T16:47:00Z</dcterms:modified>
</cp:coreProperties>
</file>