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2E28" w14:textId="77777777" w:rsidR="004D22AD" w:rsidRDefault="004D22AD" w:rsidP="004D22AD">
      <w:pPr>
        <w:spacing w:after="0" w:line="240" w:lineRule="auto"/>
        <w:rPr>
          <w:b/>
          <w:bCs/>
        </w:rPr>
      </w:pPr>
      <w:r>
        <w:rPr>
          <w:b/>
          <w:noProof/>
          <w:sz w:val="28"/>
          <w:szCs w:val="28"/>
        </w:rPr>
        <w:drawing>
          <wp:inline distT="0" distB="0" distL="0" distR="0" wp14:anchorId="790108C9" wp14:editId="37BAEE59">
            <wp:extent cx="3619500" cy="1014382"/>
            <wp:effectExtent l="0" t="0" r="0" b="0"/>
            <wp:docPr id="12448737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87377" name="Picture 1" descr="A close up of a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638" cy="1019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D94F8" w14:textId="77777777" w:rsidR="004D22AD" w:rsidRDefault="004D22AD" w:rsidP="004D22AD">
      <w:pPr>
        <w:spacing w:after="0" w:line="240" w:lineRule="auto"/>
        <w:rPr>
          <w:b/>
          <w:bCs/>
        </w:rPr>
      </w:pPr>
    </w:p>
    <w:p w14:paraId="797898CD" w14:textId="19E7A007" w:rsidR="004D22AD" w:rsidRDefault="004D22AD" w:rsidP="004D22AD">
      <w:pPr>
        <w:spacing w:after="0" w:line="240" w:lineRule="auto"/>
      </w:pPr>
      <w:r w:rsidRPr="00411C6B">
        <w:rPr>
          <w:b/>
          <w:bCs/>
        </w:rPr>
        <w:t xml:space="preserve">Job Title: </w:t>
      </w:r>
      <w:r>
        <w:t>Graduate Assistant</w:t>
      </w:r>
    </w:p>
    <w:p w14:paraId="11B40002" w14:textId="77777777" w:rsidR="004D22AD" w:rsidRDefault="004D22AD" w:rsidP="004D22AD">
      <w:pPr>
        <w:spacing w:after="0" w:line="240" w:lineRule="auto"/>
      </w:pPr>
      <w:r w:rsidRPr="00411C6B">
        <w:rPr>
          <w:b/>
          <w:bCs/>
        </w:rPr>
        <w:t>Department:</w:t>
      </w:r>
      <w:r w:rsidRPr="00411C6B">
        <w:t xml:space="preserve"> </w:t>
      </w:r>
      <w:r w:rsidRPr="004D22AD">
        <w:t>Various Academic and Administrative Departments</w:t>
      </w:r>
    </w:p>
    <w:p w14:paraId="228ADED8" w14:textId="328A8D97" w:rsidR="004D22AD" w:rsidRPr="00411C6B" w:rsidRDefault="004D22AD" w:rsidP="004D22AD">
      <w:pPr>
        <w:spacing w:after="0" w:line="240" w:lineRule="auto"/>
      </w:pPr>
      <w:r w:rsidRPr="00411C6B">
        <w:rPr>
          <w:b/>
          <w:bCs/>
        </w:rPr>
        <w:t>Hourly Rate:</w:t>
      </w:r>
      <w:r w:rsidRPr="00411C6B">
        <w:t xml:space="preserve"> </w:t>
      </w:r>
      <w:r>
        <w:t>$12/hour</w:t>
      </w:r>
      <w:r w:rsidRPr="00411C6B">
        <w:br/>
      </w:r>
      <w:r w:rsidRPr="00411C6B">
        <w:rPr>
          <w:b/>
          <w:bCs/>
        </w:rPr>
        <w:t>Work Hours:</w:t>
      </w:r>
      <w:r w:rsidRPr="00411C6B">
        <w:t xml:space="preserve"> </w:t>
      </w:r>
      <w:r w:rsidRPr="004D22AD">
        <w:t>Up to 20 hours per week (flexible, based on departmental needs and student's academic schedule)</w:t>
      </w:r>
    </w:p>
    <w:p w14:paraId="4493CD60" w14:textId="77777777" w:rsidR="004D22AD" w:rsidRDefault="004D22AD" w:rsidP="004D22AD">
      <w:pPr>
        <w:spacing w:after="0" w:line="240" w:lineRule="auto"/>
        <w:rPr>
          <w:b/>
          <w:bCs/>
        </w:rPr>
      </w:pPr>
    </w:p>
    <w:p w14:paraId="753AAB99" w14:textId="77777777" w:rsidR="004D22AD" w:rsidRPr="00411C6B" w:rsidRDefault="004D22AD" w:rsidP="004D22AD">
      <w:pPr>
        <w:spacing w:after="0" w:line="240" w:lineRule="auto"/>
        <w:rPr>
          <w:b/>
          <w:bCs/>
        </w:rPr>
      </w:pPr>
      <w:r w:rsidRPr="00411C6B">
        <w:rPr>
          <w:b/>
          <w:bCs/>
        </w:rPr>
        <w:t>Position Summary:</w:t>
      </w:r>
    </w:p>
    <w:p w14:paraId="40A2E1A8" w14:textId="77777777" w:rsidR="004D22AD" w:rsidRPr="004D22AD" w:rsidRDefault="004D22AD" w:rsidP="004D22AD">
      <w:pPr>
        <w:spacing w:after="0" w:line="240" w:lineRule="auto"/>
      </w:pPr>
      <w:r w:rsidRPr="004D22AD">
        <w:t>The Graduate Assistant (GA) will provide essential support to a faculty member, research team, or administrative office, contributing to the academic, research, or operational missions of their assigned department. This position offers a unique opportunity for graduate students to gain professional experience, apply advanced knowledge, and develop specialized skills relevant to their chosen field, while simultaneously pursuing their graduate studies at Alabama A&amp;M University.</w:t>
      </w:r>
    </w:p>
    <w:p w14:paraId="387C7D65" w14:textId="77777777" w:rsidR="004D22AD" w:rsidRDefault="004D22AD" w:rsidP="004D22AD">
      <w:pPr>
        <w:spacing w:after="0" w:line="240" w:lineRule="auto"/>
      </w:pPr>
    </w:p>
    <w:p w14:paraId="1AE354AD" w14:textId="77777777" w:rsidR="004D22AD" w:rsidRDefault="004D22AD" w:rsidP="004D22AD">
      <w:pPr>
        <w:spacing w:after="0" w:line="240" w:lineRule="auto"/>
        <w:rPr>
          <w:b/>
          <w:bCs/>
        </w:rPr>
      </w:pPr>
      <w:r>
        <w:rPr>
          <w:b/>
          <w:bCs/>
        </w:rPr>
        <w:t>Purpose and Learning Outcomes:</w:t>
      </w:r>
    </w:p>
    <w:p w14:paraId="5A11D63A" w14:textId="63F07F7E" w:rsidR="004D22AD" w:rsidRDefault="004D22AD" w:rsidP="004D22AD">
      <w:pPr>
        <w:pStyle w:val="ListParagraph"/>
        <w:numPr>
          <w:ilvl w:val="0"/>
          <w:numId w:val="6"/>
        </w:numPr>
        <w:spacing w:after="0" w:line="240" w:lineRule="auto"/>
      </w:pPr>
      <w:r>
        <w:t>Apply advanced theoretical knowledge to practical research, teaching, or administrative tasks.</w:t>
      </w:r>
    </w:p>
    <w:p w14:paraId="30EB5661" w14:textId="5772A353" w:rsidR="004D22AD" w:rsidRDefault="004D22AD" w:rsidP="004D22AD">
      <w:pPr>
        <w:pStyle w:val="ListParagraph"/>
        <w:numPr>
          <w:ilvl w:val="0"/>
          <w:numId w:val="6"/>
        </w:numPr>
        <w:spacing w:after="0" w:line="240" w:lineRule="auto"/>
      </w:pPr>
      <w:r>
        <w:t>Develop specialized skills in areas such as research methodology, data analysis, instructional design, project management, or program coordination.</w:t>
      </w:r>
    </w:p>
    <w:p w14:paraId="51B4FF15" w14:textId="2FEAA2C1" w:rsidR="004D22AD" w:rsidRDefault="004D22AD" w:rsidP="004D22AD">
      <w:pPr>
        <w:pStyle w:val="ListParagraph"/>
        <w:numPr>
          <w:ilvl w:val="0"/>
          <w:numId w:val="6"/>
        </w:numPr>
        <w:spacing w:after="0" w:line="240" w:lineRule="auto"/>
      </w:pPr>
      <w:r>
        <w:t>Enhance professional communication and presentation abilities within an academic or professional setting.</w:t>
      </w:r>
    </w:p>
    <w:p w14:paraId="570DF3F0" w14:textId="099839B6" w:rsidR="004D22AD" w:rsidRDefault="004D22AD" w:rsidP="004D22AD">
      <w:pPr>
        <w:pStyle w:val="ListParagraph"/>
        <w:numPr>
          <w:ilvl w:val="0"/>
          <w:numId w:val="6"/>
        </w:numPr>
        <w:spacing w:after="0" w:line="240" w:lineRule="auto"/>
      </w:pPr>
      <w:r>
        <w:t>Strengthen independent problem-solving and critical thinking skills through direct involvement in departmental projects.</w:t>
      </w:r>
    </w:p>
    <w:p w14:paraId="31217413" w14:textId="7B1256C8" w:rsidR="004D22AD" w:rsidRDefault="004D22AD" w:rsidP="004D22AD">
      <w:pPr>
        <w:pStyle w:val="ListParagraph"/>
        <w:numPr>
          <w:ilvl w:val="0"/>
          <w:numId w:val="6"/>
        </w:numPr>
        <w:spacing w:after="0" w:line="240" w:lineRule="auto"/>
      </w:pPr>
      <w:r>
        <w:t>Gain mentorship and networking opportunities with faculty, staff, and peers in their discipline or professional area.</w:t>
      </w:r>
    </w:p>
    <w:p w14:paraId="4E285DBC" w14:textId="6B6EC881" w:rsidR="004D22AD" w:rsidRDefault="004D22AD" w:rsidP="004D22AD">
      <w:pPr>
        <w:pStyle w:val="ListParagraph"/>
        <w:numPr>
          <w:ilvl w:val="0"/>
          <w:numId w:val="6"/>
        </w:numPr>
        <w:spacing w:after="0" w:line="240" w:lineRule="auto"/>
      </w:pPr>
      <w:r>
        <w:t>Contribute meaningfully to departmental goals, research outputs, or student support services.</w:t>
      </w:r>
    </w:p>
    <w:p w14:paraId="19E4D6D5" w14:textId="77777777" w:rsidR="004D22AD" w:rsidRDefault="004D22AD" w:rsidP="004D22AD">
      <w:pPr>
        <w:spacing w:after="0" w:line="240" w:lineRule="auto"/>
        <w:rPr>
          <w:b/>
          <w:bCs/>
        </w:rPr>
      </w:pPr>
    </w:p>
    <w:p w14:paraId="7DA0D055" w14:textId="77777777" w:rsidR="004D22AD" w:rsidRPr="00411C6B" w:rsidRDefault="004D22AD" w:rsidP="004D22AD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Key Responsibilities:</w:t>
      </w:r>
    </w:p>
    <w:p w14:paraId="12F5B58F" w14:textId="77777777" w:rsidR="004D22AD" w:rsidRDefault="004D22AD" w:rsidP="004D22AD">
      <w:pPr>
        <w:pStyle w:val="ListParagraph"/>
        <w:spacing w:after="0" w:line="240" w:lineRule="auto"/>
        <w:ind w:left="0"/>
      </w:pPr>
      <w:r>
        <w:t>Responsibilities will vary depending on the specific departmental assignment but may include:</w:t>
      </w:r>
    </w:p>
    <w:p w14:paraId="7742E798" w14:textId="77777777" w:rsidR="004D22AD" w:rsidRDefault="004D22AD" w:rsidP="00040A87">
      <w:pPr>
        <w:pStyle w:val="ListParagraph"/>
        <w:numPr>
          <w:ilvl w:val="0"/>
          <w:numId w:val="8"/>
        </w:numPr>
        <w:spacing w:after="0" w:line="240" w:lineRule="auto"/>
      </w:pPr>
      <w:r>
        <w:t>Academic/Research Support:</w:t>
      </w:r>
    </w:p>
    <w:p w14:paraId="5CBB9858" w14:textId="77777777" w:rsidR="004D22AD" w:rsidRDefault="004D22AD" w:rsidP="00040A87">
      <w:pPr>
        <w:pStyle w:val="ListParagraph"/>
        <w:numPr>
          <w:ilvl w:val="1"/>
          <w:numId w:val="8"/>
        </w:numPr>
        <w:spacing w:after="0" w:line="240" w:lineRule="auto"/>
      </w:pPr>
      <w:r>
        <w:t>Assisting faculty with research, including literature reviews, data collection/analysis, and preparing scholarly materials.</w:t>
      </w:r>
    </w:p>
    <w:p w14:paraId="23D057FD" w14:textId="77777777" w:rsidR="004D22AD" w:rsidRDefault="004D22AD" w:rsidP="00040A87">
      <w:pPr>
        <w:pStyle w:val="ListParagraph"/>
        <w:numPr>
          <w:ilvl w:val="1"/>
          <w:numId w:val="8"/>
        </w:numPr>
        <w:spacing w:after="0" w:line="240" w:lineRule="auto"/>
      </w:pPr>
      <w:r>
        <w:t>Supporting course instruction through material preparation, grading, or direct student engagement.</w:t>
      </w:r>
    </w:p>
    <w:p w14:paraId="0ACC4D98" w14:textId="77777777" w:rsidR="004D22AD" w:rsidRDefault="004D22AD" w:rsidP="00040A87">
      <w:pPr>
        <w:pStyle w:val="ListParagraph"/>
        <w:numPr>
          <w:ilvl w:val="0"/>
          <w:numId w:val="8"/>
        </w:numPr>
        <w:spacing w:after="0" w:line="240" w:lineRule="auto"/>
      </w:pPr>
      <w:r>
        <w:t>Administrative/Program Support:</w:t>
      </w:r>
    </w:p>
    <w:p w14:paraId="5AC97B09" w14:textId="77777777" w:rsidR="004D22AD" w:rsidRDefault="004D22AD" w:rsidP="00040A87">
      <w:pPr>
        <w:pStyle w:val="ListParagraph"/>
        <w:numPr>
          <w:ilvl w:val="1"/>
          <w:numId w:val="8"/>
        </w:numPr>
        <w:spacing w:after="0" w:line="240" w:lineRule="auto"/>
      </w:pPr>
      <w:r>
        <w:t>Coordinating and implementing departmental programs, events, and outreach initiatives.</w:t>
      </w:r>
    </w:p>
    <w:p w14:paraId="7E81F8A9" w14:textId="77777777" w:rsidR="004D22AD" w:rsidRDefault="004D22AD" w:rsidP="00040A87">
      <w:pPr>
        <w:pStyle w:val="ListParagraph"/>
        <w:numPr>
          <w:ilvl w:val="1"/>
          <w:numId w:val="8"/>
        </w:numPr>
        <w:spacing w:after="0" w:line="240" w:lineRule="auto"/>
      </w:pPr>
      <w:r>
        <w:t>Managing departmental communications (e.g., websites, databases) and providing general administrative assistance.</w:t>
      </w:r>
    </w:p>
    <w:p w14:paraId="5B2D56EA" w14:textId="77777777" w:rsidR="004D22AD" w:rsidRDefault="004D22AD" w:rsidP="00040A87">
      <w:pPr>
        <w:pStyle w:val="ListParagraph"/>
        <w:numPr>
          <w:ilvl w:val="0"/>
          <w:numId w:val="8"/>
        </w:numPr>
        <w:spacing w:after="0" w:line="240" w:lineRule="auto"/>
      </w:pPr>
      <w:r>
        <w:t>Other Duties:</w:t>
      </w:r>
    </w:p>
    <w:p w14:paraId="756C4205" w14:textId="77777777" w:rsidR="004D22AD" w:rsidRDefault="004D22AD" w:rsidP="00040A87">
      <w:pPr>
        <w:pStyle w:val="ListParagraph"/>
        <w:numPr>
          <w:ilvl w:val="1"/>
          <w:numId w:val="8"/>
        </w:numPr>
        <w:spacing w:after="0" w:line="240" w:lineRule="auto"/>
      </w:pPr>
      <w:r>
        <w:t>Attending required meetings and training sessions.</w:t>
      </w:r>
    </w:p>
    <w:p w14:paraId="552DB30D" w14:textId="77777777" w:rsidR="004D22AD" w:rsidRDefault="004D22AD" w:rsidP="00040A87">
      <w:pPr>
        <w:pStyle w:val="ListParagraph"/>
        <w:numPr>
          <w:ilvl w:val="1"/>
          <w:numId w:val="8"/>
        </w:numPr>
        <w:spacing w:after="0" w:line="240" w:lineRule="auto"/>
      </w:pPr>
      <w:r>
        <w:t>Adhering to all university policies, procedures, and ethical guidelines.</w:t>
      </w:r>
    </w:p>
    <w:p w14:paraId="2C5E049F" w14:textId="49FF2B95" w:rsidR="00040A87" w:rsidRDefault="00040A87" w:rsidP="00040A87">
      <w:pPr>
        <w:pStyle w:val="ListParagraph"/>
        <w:numPr>
          <w:ilvl w:val="1"/>
          <w:numId w:val="8"/>
        </w:numPr>
        <w:spacing w:after="0" w:line="240" w:lineRule="auto"/>
      </w:pPr>
      <w:r w:rsidRPr="00040A87">
        <w:t>Performing other duties as assigned by the supervisor that contribute to the department's objectives.</w:t>
      </w:r>
    </w:p>
    <w:p w14:paraId="074033C6" w14:textId="77777777" w:rsidR="004D22AD" w:rsidRDefault="004D22AD" w:rsidP="004D22AD">
      <w:pPr>
        <w:pStyle w:val="ListParagraph"/>
        <w:spacing w:after="0" w:line="240" w:lineRule="auto"/>
      </w:pPr>
    </w:p>
    <w:p w14:paraId="450EEB0D" w14:textId="77777777" w:rsidR="004D22AD" w:rsidRPr="00411C6B" w:rsidRDefault="004D22AD" w:rsidP="004D22AD">
      <w:pPr>
        <w:spacing w:after="0" w:line="240" w:lineRule="auto"/>
        <w:rPr>
          <w:i/>
          <w:iCs/>
        </w:rPr>
      </w:pPr>
      <w:r w:rsidRPr="00411C6B">
        <w:rPr>
          <w:b/>
          <w:bCs/>
        </w:rPr>
        <w:t>Qualifications</w:t>
      </w:r>
      <w:r>
        <w:rPr>
          <w:b/>
          <w:bCs/>
        </w:rPr>
        <w:t>:</w:t>
      </w:r>
    </w:p>
    <w:p w14:paraId="685C2D6F" w14:textId="77777777" w:rsidR="004D22AD" w:rsidRDefault="004D22AD" w:rsidP="004D22AD">
      <w:pPr>
        <w:spacing w:after="0" w:line="240" w:lineRule="auto"/>
      </w:pPr>
      <w:bookmarkStart w:id="0" w:name="_Hlk200031380"/>
      <w:r>
        <w:t>Preferred knowledge, skills, and personal qualifications:</w:t>
      </w:r>
    </w:p>
    <w:bookmarkEnd w:id="0"/>
    <w:p w14:paraId="53E8D14F" w14:textId="7BA512DF" w:rsidR="00040A87" w:rsidRDefault="00040A87" w:rsidP="00040A87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Demonstrated expertise or strong interest in </w:t>
      </w:r>
      <w:proofErr w:type="gramStart"/>
      <w:r>
        <w:t>the specific</w:t>
      </w:r>
      <w:proofErr w:type="gramEnd"/>
      <w:r>
        <w:t xml:space="preserve"> academic discipline or functional area of the hiring department.</w:t>
      </w:r>
    </w:p>
    <w:p w14:paraId="4FE82D97" w14:textId="70976907" w:rsidR="00040A87" w:rsidRDefault="00040A87" w:rsidP="00040A87">
      <w:pPr>
        <w:pStyle w:val="ListParagraph"/>
        <w:numPr>
          <w:ilvl w:val="0"/>
          <w:numId w:val="9"/>
        </w:numPr>
        <w:spacing w:after="0" w:line="240" w:lineRule="auto"/>
      </w:pPr>
      <w:r>
        <w:t>Prior experience in research, teaching, project coordination, or relevant administrative support.</w:t>
      </w:r>
    </w:p>
    <w:p w14:paraId="747487CA" w14:textId="767B3B1B" w:rsidR="00040A87" w:rsidRDefault="00040A87" w:rsidP="00040A87">
      <w:pPr>
        <w:pStyle w:val="ListParagraph"/>
        <w:numPr>
          <w:ilvl w:val="0"/>
          <w:numId w:val="9"/>
        </w:numPr>
        <w:spacing w:after="0" w:line="240" w:lineRule="auto"/>
      </w:pPr>
      <w:r>
        <w:t>Proficiency with specialized software, analytical tools, or platforms relevant to the department's work (e.g., statistical software, learning management systems, design software, project management tools).</w:t>
      </w:r>
    </w:p>
    <w:p w14:paraId="166D7A60" w14:textId="28CA5DBF" w:rsidR="00040A87" w:rsidRDefault="00040A87" w:rsidP="00040A87">
      <w:pPr>
        <w:pStyle w:val="ListParagraph"/>
        <w:numPr>
          <w:ilvl w:val="0"/>
          <w:numId w:val="9"/>
        </w:numPr>
        <w:spacing w:after="0" w:line="240" w:lineRule="auto"/>
      </w:pPr>
      <w:r>
        <w:t>Strong analytical, organizational, and problem-solving abilities.</w:t>
      </w:r>
    </w:p>
    <w:p w14:paraId="688A91FA" w14:textId="00FC84C1" w:rsidR="004D22AD" w:rsidRDefault="00040A87" w:rsidP="00040A87">
      <w:pPr>
        <w:pStyle w:val="ListParagraph"/>
        <w:numPr>
          <w:ilvl w:val="0"/>
          <w:numId w:val="9"/>
        </w:numPr>
        <w:spacing w:after="0" w:line="240" w:lineRule="auto"/>
      </w:pPr>
      <w:r>
        <w:t>Ability to work independently with minimal supervision while also collaborating effectively as part of a team.</w:t>
      </w:r>
    </w:p>
    <w:p w14:paraId="5471B219" w14:textId="77777777" w:rsidR="00040A87" w:rsidRDefault="00040A87" w:rsidP="00040A87">
      <w:pPr>
        <w:spacing w:after="0" w:line="240" w:lineRule="auto"/>
      </w:pPr>
    </w:p>
    <w:p w14:paraId="270F0D2C" w14:textId="77777777" w:rsidR="004D22AD" w:rsidRDefault="004D22AD" w:rsidP="004D22AD">
      <w:pPr>
        <w:spacing w:after="0" w:line="240" w:lineRule="auto"/>
      </w:pPr>
      <w:r>
        <w:t>Required Qualifications:</w:t>
      </w:r>
    </w:p>
    <w:p w14:paraId="0779134D" w14:textId="3D2E8021" w:rsidR="004D22AD" w:rsidRDefault="004D22AD" w:rsidP="004D22AD">
      <w:pPr>
        <w:pStyle w:val="ListParagraph"/>
        <w:numPr>
          <w:ilvl w:val="0"/>
          <w:numId w:val="5"/>
        </w:numPr>
        <w:spacing w:after="0" w:line="240" w:lineRule="auto"/>
      </w:pPr>
      <w:proofErr w:type="gramStart"/>
      <w:r>
        <w:t>Must</w:t>
      </w:r>
      <w:proofErr w:type="gramEnd"/>
      <w:r>
        <w:t xml:space="preserve"> be a currently enrolled graduate student at Alabama A&amp;M University.</w:t>
      </w:r>
    </w:p>
    <w:p w14:paraId="4AE61AEF" w14:textId="77777777" w:rsidR="004D22AD" w:rsidRDefault="004D22AD" w:rsidP="004D22AD">
      <w:pPr>
        <w:pStyle w:val="ListParagraph"/>
        <w:numPr>
          <w:ilvl w:val="0"/>
          <w:numId w:val="5"/>
        </w:numPr>
        <w:spacing w:after="0" w:line="240" w:lineRule="auto"/>
      </w:pPr>
      <w:r>
        <w:t>Minimum cumulative GPA of 2.5 and in good academic standing.</w:t>
      </w:r>
    </w:p>
    <w:p w14:paraId="48674F66" w14:textId="17C40C4D" w:rsidR="00040A87" w:rsidRDefault="00040A87" w:rsidP="00040A87">
      <w:pPr>
        <w:pStyle w:val="ListParagraph"/>
        <w:numPr>
          <w:ilvl w:val="0"/>
          <w:numId w:val="5"/>
        </w:numPr>
        <w:spacing w:after="0" w:line="240" w:lineRule="auto"/>
      </w:pPr>
      <w:r>
        <w:t>Excellent written and verbal communication skills.</w:t>
      </w:r>
    </w:p>
    <w:p w14:paraId="33C92280" w14:textId="78C424C8" w:rsidR="00040A87" w:rsidRDefault="00040A87" w:rsidP="00040A87">
      <w:pPr>
        <w:pStyle w:val="ListParagraph"/>
        <w:numPr>
          <w:ilvl w:val="0"/>
          <w:numId w:val="5"/>
        </w:numPr>
        <w:spacing w:after="0" w:line="240" w:lineRule="auto"/>
      </w:pPr>
      <w:r>
        <w:t>Strong commitment to professionalism, responsibility, and confidentiality.</w:t>
      </w:r>
    </w:p>
    <w:p w14:paraId="37C52563" w14:textId="31F0AA5B" w:rsidR="00040A87" w:rsidRDefault="00040A87" w:rsidP="00040A87">
      <w:pPr>
        <w:pStyle w:val="ListParagraph"/>
        <w:numPr>
          <w:ilvl w:val="0"/>
          <w:numId w:val="5"/>
        </w:numPr>
        <w:spacing w:after="0" w:line="240" w:lineRule="auto"/>
      </w:pPr>
      <w:r>
        <w:t>Ability to manage multiple tasks, prioritize effectively, and meet deadlines.</w:t>
      </w:r>
    </w:p>
    <w:p w14:paraId="04F65445" w14:textId="21381EDC" w:rsidR="004D22AD" w:rsidRDefault="00040A87" w:rsidP="00040A87">
      <w:pPr>
        <w:pStyle w:val="ListParagraph"/>
        <w:numPr>
          <w:ilvl w:val="0"/>
          <w:numId w:val="5"/>
        </w:numPr>
        <w:spacing w:after="0" w:line="240" w:lineRule="auto"/>
      </w:pPr>
      <w:r>
        <w:t>Flexibility to work hours that accommodate both departmental needs and academic responsibilities.</w:t>
      </w:r>
    </w:p>
    <w:p w14:paraId="27A9A376" w14:textId="77777777" w:rsidR="00040A87" w:rsidRDefault="00040A87" w:rsidP="00040A87">
      <w:pPr>
        <w:spacing w:after="0" w:line="240" w:lineRule="auto"/>
        <w:rPr>
          <w:b/>
          <w:bCs/>
        </w:rPr>
      </w:pPr>
    </w:p>
    <w:p w14:paraId="790B8D57" w14:textId="77777777" w:rsidR="004D22AD" w:rsidRPr="00411C6B" w:rsidRDefault="004D22AD" w:rsidP="004D22AD">
      <w:pPr>
        <w:spacing w:after="0" w:line="240" w:lineRule="auto"/>
        <w:rPr>
          <w:i/>
          <w:iCs/>
        </w:rPr>
      </w:pPr>
      <w:r>
        <w:rPr>
          <w:b/>
          <w:bCs/>
        </w:rPr>
        <w:t>Experience Gained in this Role:</w:t>
      </w:r>
    </w:p>
    <w:p w14:paraId="4B3A3E3D" w14:textId="77777777" w:rsidR="004D22AD" w:rsidRPr="00411C6B" w:rsidRDefault="004D22AD" w:rsidP="004D22AD">
      <w:pPr>
        <w:spacing w:after="0" w:line="240" w:lineRule="auto"/>
      </w:pPr>
      <w:r w:rsidRPr="00411C6B">
        <w:t>By the end of the employment period, the student will have developed skills in:</w:t>
      </w:r>
    </w:p>
    <w:p w14:paraId="147278EA" w14:textId="20674B7B" w:rsidR="004D22AD" w:rsidRDefault="004D22AD" w:rsidP="00040A87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Communication: The student will </w:t>
      </w:r>
      <w:r w:rsidR="00040A87">
        <w:t>be able to articulate complex ideas clearly, both orally and in writing, to diverse audiences.</w:t>
      </w:r>
    </w:p>
    <w:p w14:paraId="069558D1" w14:textId="7D51DCCF" w:rsidR="004D22AD" w:rsidRDefault="00040A87" w:rsidP="00040A87">
      <w:pPr>
        <w:pStyle w:val="ListParagraph"/>
        <w:numPr>
          <w:ilvl w:val="0"/>
          <w:numId w:val="2"/>
        </w:numPr>
        <w:spacing w:after="0" w:line="240" w:lineRule="auto"/>
      </w:pPr>
      <w:r>
        <w:t>Career &amp; Self-Development: The student will deepen their expertise in their field while gaining practical experience.</w:t>
      </w:r>
    </w:p>
    <w:p w14:paraId="2A7CF90F" w14:textId="77777777" w:rsidR="004D22AD" w:rsidRDefault="004D22AD" w:rsidP="004D22AD"/>
    <w:p w14:paraId="176B7198" w14:textId="77777777" w:rsidR="004D22AD" w:rsidRDefault="004D22AD" w:rsidP="004D22AD"/>
    <w:p w14:paraId="0FF19017" w14:textId="77777777" w:rsidR="004D22AD" w:rsidRDefault="004D22AD" w:rsidP="004D22AD"/>
    <w:p w14:paraId="41317ADA" w14:textId="77777777" w:rsidR="004D22AD" w:rsidRDefault="004D22AD" w:rsidP="004D22AD"/>
    <w:p w14:paraId="2242D563" w14:textId="77777777" w:rsidR="004D22AD" w:rsidRDefault="004D22AD" w:rsidP="004D22AD"/>
    <w:p w14:paraId="6EA2207C" w14:textId="77777777" w:rsidR="00374D72" w:rsidRDefault="00374D72"/>
    <w:sectPr w:rsidR="00374D72" w:rsidSect="004D22A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F38F" w14:textId="77777777" w:rsidR="00633057" w:rsidRDefault="00633057" w:rsidP="00097070">
      <w:pPr>
        <w:spacing w:after="0" w:line="240" w:lineRule="auto"/>
      </w:pPr>
      <w:r>
        <w:separator/>
      </w:r>
    </w:p>
  </w:endnote>
  <w:endnote w:type="continuationSeparator" w:id="0">
    <w:p w14:paraId="64CE941C" w14:textId="77777777" w:rsidR="00633057" w:rsidRDefault="00633057" w:rsidP="0009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70D16" w14:textId="33A13C39" w:rsidR="00097070" w:rsidRDefault="00097070" w:rsidP="00097070">
    <w:pPr>
      <w:pStyle w:val="Footer"/>
      <w:jc w:val="right"/>
    </w:pPr>
    <w:r>
      <w:t>July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1E80E" w14:textId="77777777" w:rsidR="00633057" w:rsidRDefault="00633057" w:rsidP="00097070">
      <w:pPr>
        <w:spacing w:after="0" w:line="240" w:lineRule="auto"/>
      </w:pPr>
      <w:r>
        <w:separator/>
      </w:r>
    </w:p>
  </w:footnote>
  <w:footnote w:type="continuationSeparator" w:id="0">
    <w:p w14:paraId="2BE5A1D2" w14:textId="77777777" w:rsidR="00633057" w:rsidRDefault="00633057" w:rsidP="0009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C16E1"/>
    <w:multiLevelType w:val="hybridMultilevel"/>
    <w:tmpl w:val="AFBA0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22D"/>
    <w:multiLevelType w:val="hybridMultilevel"/>
    <w:tmpl w:val="F1585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63115"/>
    <w:multiLevelType w:val="hybridMultilevel"/>
    <w:tmpl w:val="4274E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544E"/>
    <w:multiLevelType w:val="hybridMultilevel"/>
    <w:tmpl w:val="06680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52607F"/>
    <w:multiLevelType w:val="hybridMultilevel"/>
    <w:tmpl w:val="7840A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B4ECF"/>
    <w:multiLevelType w:val="hybridMultilevel"/>
    <w:tmpl w:val="282A2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617F6"/>
    <w:multiLevelType w:val="hybridMultilevel"/>
    <w:tmpl w:val="D83C0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C4A64"/>
    <w:multiLevelType w:val="hybridMultilevel"/>
    <w:tmpl w:val="2BB6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06561"/>
    <w:multiLevelType w:val="hybridMultilevel"/>
    <w:tmpl w:val="EC8C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4139">
    <w:abstractNumId w:val="4"/>
  </w:num>
  <w:num w:numId="2" w16cid:durableId="806557498">
    <w:abstractNumId w:val="5"/>
  </w:num>
  <w:num w:numId="3" w16cid:durableId="562260209">
    <w:abstractNumId w:val="3"/>
  </w:num>
  <w:num w:numId="4" w16cid:durableId="1256088625">
    <w:abstractNumId w:val="0"/>
  </w:num>
  <w:num w:numId="5" w16cid:durableId="928736762">
    <w:abstractNumId w:val="1"/>
  </w:num>
  <w:num w:numId="6" w16cid:durableId="1712070483">
    <w:abstractNumId w:val="8"/>
  </w:num>
  <w:num w:numId="7" w16cid:durableId="1475609118">
    <w:abstractNumId w:val="7"/>
  </w:num>
  <w:num w:numId="8" w16cid:durableId="861354818">
    <w:abstractNumId w:val="2"/>
  </w:num>
  <w:num w:numId="9" w16cid:durableId="2540205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AD"/>
    <w:rsid w:val="00040A87"/>
    <w:rsid w:val="00097070"/>
    <w:rsid w:val="00140C9D"/>
    <w:rsid w:val="00374D72"/>
    <w:rsid w:val="004D22AD"/>
    <w:rsid w:val="00633057"/>
    <w:rsid w:val="00682F4D"/>
    <w:rsid w:val="00757B5B"/>
    <w:rsid w:val="00A8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20E0"/>
  <w15:chartTrackingRefBased/>
  <w15:docId w15:val="{509C375E-FE4C-49EE-AC6B-3661988F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2AD"/>
  </w:style>
  <w:style w:type="paragraph" w:styleId="Heading1">
    <w:name w:val="heading 1"/>
    <w:basedOn w:val="Normal"/>
    <w:next w:val="Normal"/>
    <w:link w:val="Heading1Char"/>
    <w:uiPriority w:val="9"/>
    <w:qFormat/>
    <w:rsid w:val="004D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2A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7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070"/>
  </w:style>
  <w:style w:type="paragraph" w:styleId="Footer">
    <w:name w:val="footer"/>
    <w:basedOn w:val="Normal"/>
    <w:link w:val="FooterChar"/>
    <w:uiPriority w:val="99"/>
    <w:unhideWhenUsed/>
    <w:rsid w:val="000970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7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Arnold</dc:creator>
  <cp:keywords/>
  <dc:description/>
  <cp:lastModifiedBy>Kaitlin Arnold</cp:lastModifiedBy>
  <cp:revision>2</cp:revision>
  <dcterms:created xsi:type="dcterms:W3CDTF">2025-07-14T20:03:00Z</dcterms:created>
  <dcterms:modified xsi:type="dcterms:W3CDTF">2025-07-15T14:26:00Z</dcterms:modified>
</cp:coreProperties>
</file>